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3" w:rsidRPr="006F2E00" w:rsidRDefault="004E76E3" w:rsidP="004E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r w:rsidRPr="006F2E0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Osoby i instytucj</w:t>
      </w:r>
      <w:r w:rsidR="004B570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e, do których można zgłosić się</w:t>
      </w:r>
      <w:r w:rsidR="0096399F" w:rsidRPr="006F2E0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 w:rsidRPr="006F2E0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o wsparcie w sytuacjach wymagających pomocy </w:t>
      </w:r>
      <w:proofErr w:type="spellStart"/>
      <w:r w:rsidRPr="006F2E0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psychologiczno</w:t>
      </w:r>
      <w:proofErr w:type="spellEnd"/>
      <w:r w:rsidRPr="006F2E0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– pedagogicznej i wychowawczej </w:t>
      </w:r>
    </w:p>
    <w:bookmarkEnd w:id="0"/>
    <w:p w:rsidR="004E76E3" w:rsidRPr="006F2E00" w:rsidRDefault="004E76E3" w:rsidP="0002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Osoby wspierające w zakresie </w:t>
      </w:r>
      <w:r w:rsidR="00CF34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pomocy </w:t>
      </w:r>
      <w:proofErr w:type="spellStart"/>
      <w:r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psychologiczno</w:t>
      </w:r>
      <w:proofErr w:type="spellEnd"/>
      <w:r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 pedagogicznej</w:t>
      </w:r>
      <w:r w:rsidR="000267B5" w:rsidRPr="000267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267B5"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terenie szkoły</w:t>
      </w:r>
      <w:r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</w:p>
    <w:p w:rsidR="00CA4D00" w:rsidRPr="006F2E00" w:rsidRDefault="00CA4D00" w:rsidP="0002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A4D00" w:rsidRPr="006F2E00" w:rsidRDefault="00CA4D00" w:rsidP="009639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Iwona Ignaczak</w:t>
      </w:r>
      <w:r w:rsidR="004E76E3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dyrektor szkoły</w:t>
      </w:r>
    </w:p>
    <w:p w:rsidR="00CA4D00" w:rsidRPr="006F2E00" w:rsidRDefault="004E76E3" w:rsidP="00CA4D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Specjaliści:</w:t>
      </w:r>
      <w:r w:rsidR="00CA4D00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Katarzyna Mateja-Pecyna     - pedagog szkolny</w:t>
      </w:r>
    </w:p>
    <w:p w:rsidR="00CA4D00" w:rsidRPr="006F2E00" w:rsidRDefault="00CA4D00" w:rsidP="00CA4D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Aneta Sołtysiak                     - psycholog szkolny </w:t>
      </w:r>
    </w:p>
    <w:p w:rsidR="004E76E3" w:rsidRPr="006F2E00" w:rsidRDefault="00CA4D00" w:rsidP="00CA4D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Katarzyna </w:t>
      </w:r>
      <w:proofErr w:type="spellStart"/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Paruch</w:t>
      </w:r>
      <w:proofErr w:type="spellEnd"/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- </w:t>
      </w:r>
      <w:r w:rsidR="004E76E3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doradca zawodowy</w:t>
      </w:r>
    </w:p>
    <w:p w:rsidR="00CA4D00" w:rsidRPr="006F2E00" w:rsidRDefault="000267B5" w:rsidP="00CA4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CA4D00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Agnieszka Wyrembak            - logopeda</w:t>
      </w:r>
    </w:p>
    <w:p w:rsidR="004E76E3" w:rsidRPr="006F2E00" w:rsidRDefault="004E76E3" w:rsidP="00CA4D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Wychowawcy</w:t>
      </w:r>
    </w:p>
    <w:p w:rsidR="005555C8" w:rsidRPr="006F2E00" w:rsidRDefault="004E76E3" w:rsidP="00CA4D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</w:t>
      </w:r>
    </w:p>
    <w:p w:rsidR="004E76E3" w:rsidRPr="006F2E00" w:rsidRDefault="00CA4D00" w:rsidP="005555C8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5555C8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mający uprawnienia z zakresu 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oligofrenopedagog</w:t>
      </w:r>
      <w:r w:rsidR="005555C8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iki</w:t>
      </w:r>
    </w:p>
    <w:p w:rsidR="005555C8" w:rsidRPr="006F2E00" w:rsidRDefault="005555C8" w:rsidP="005555C8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Iwona Ignaczak, Brygida Jachymska, Karina Jagieniak, Karina Kłosiak-Chwiłka,  Marlena Krzemińska, Katarzyna Mateja -Pecyna</w:t>
      </w:r>
    </w:p>
    <w:p w:rsidR="004E76E3" w:rsidRPr="006F2E00" w:rsidRDefault="005555C8" w:rsidP="00CA4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Kontakt: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34 3591 052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psp2praszka@o</w:t>
      </w:r>
      <w:r w:rsidR="004E76E3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p.pl</w:t>
      </w:r>
    </w:p>
    <w:p w:rsidR="004E76E3" w:rsidRPr="006F2E00" w:rsidRDefault="0096399F" w:rsidP="00026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Instytucje</w:t>
      </w:r>
      <w:r w:rsidR="004E76E3" w:rsidRPr="006F2E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</w:p>
    <w:p w:rsidR="004E76E3" w:rsidRPr="006F2E00" w:rsidRDefault="0096399F" w:rsidP="00963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Publiczna </w:t>
      </w:r>
      <w:r w:rsidR="004E76E3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Poradnia </w:t>
      </w:r>
      <w:proofErr w:type="spellStart"/>
      <w:r w:rsidR="004E76E3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ogiczno</w:t>
      </w:r>
      <w:proofErr w:type="spellEnd"/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Pedagogiczna w Oleśnie                </w:t>
      </w:r>
    </w:p>
    <w:p w:rsidR="004E76E3" w:rsidRPr="006F2E00" w:rsidRDefault="004E76E3" w:rsidP="004E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Ośrodek Pomocy </w:t>
      </w:r>
      <w:r w:rsidR="0096399F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Społecznej w Praszce</w:t>
      </w:r>
    </w:p>
    <w:p w:rsidR="004E76E3" w:rsidRPr="006F2E00" w:rsidRDefault="004E76E3" w:rsidP="004E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Gminna Komisja </w:t>
      </w:r>
      <w:r w:rsidR="0096399F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d.s. 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Rozwiązywania Problemów A</w:t>
      </w:r>
      <w:r w:rsidR="0096399F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lkoholowych             w Praszce ( Urząd Miejski) </w:t>
      </w:r>
    </w:p>
    <w:p w:rsidR="004E76E3" w:rsidRPr="006F2E00" w:rsidRDefault="004E76E3" w:rsidP="004E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Lekarze rodzinni</w:t>
      </w:r>
    </w:p>
    <w:p w:rsidR="004E76E3" w:rsidRPr="006F2E00" w:rsidRDefault="0096399F" w:rsidP="004E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Policja w Praszce</w:t>
      </w:r>
      <w:r w:rsidR="004E76E3"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dzielnicowi:</w:t>
      </w:r>
    </w:p>
    <w:p w:rsidR="0096399F" w:rsidRPr="006F2E00" w:rsidRDefault="0096399F" w:rsidP="009639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Punkt Interwencji Kryzysowej  przy Powiatowym Centrum Pomocy Rodzinie w Oleśnie. Oferuje porady prawne, psychologiczne, socjalne oraz w razie potrzeby bezpieczne schronienie we współpracy ze Specjalistycznym Ośrodkiem Wsparcia dla Ofiar Przemocy w Rodzinie</w:t>
      </w:r>
      <w:r w:rsidR="000267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Opolu. 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Całodobowy dyżur interwencyj</w:t>
      </w:r>
      <w:r w:rsidR="000267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 pełniony jest pod nr 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2E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0-501-581-147</w:t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96399F" w:rsidRPr="006F2E00" w:rsidRDefault="0096399F" w:rsidP="009639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Przychodnia Terapii Uzależnienia od Alkoholu i Współuzależnienia</w:t>
      </w:r>
      <w:r w:rsidR="000267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F2E00">
        <w:rPr>
          <w:rFonts w:ascii="Times New Roman" w:eastAsia="Times New Roman" w:hAnsi="Times New Roman" w:cs="Times New Roman"/>
          <w:sz w:val="28"/>
          <w:szCs w:val="28"/>
          <w:lang w:eastAsia="pl-PL"/>
        </w:rPr>
        <w:t>w Oleśnie</w:t>
      </w:r>
    </w:p>
    <w:p w:rsidR="00231760" w:rsidRPr="006F2E00" w:rsidRDefault="00231760" w:rsidP="002317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2E00">
        <w:rPr>
          <w:rFonts w:ascii="Times New Roman" w:hAnsi="Times New Roman" w:cs="Times New Roman"/>
          <w:bCs/>
          <w:sz w:val="28"/>
          <w:szCs w:val="28"/>
        </w:rPr>
        <w:t>Poradnia Zdrowia Psychicznego  Olesno   tel. 34/358 24 60</w:t>
      </w:r>
    </w:p>
    <w:p w:rsidR="00231760" w:rsidRPr="006F2E00" w:rsidRDefault="00231760" w:rsidP="002317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2E00">
        <w:rPr>
          <w:rFonts w:ascii="Times New Roman" w:hAnsi="Times New Roman" w:cs="Times New Roman"/>
          <w:bCs/>
          <w:sz w:val="28"/>
          <w:szCs w:val="28"/>
        </w:rPr>
        <w:t xml:space="preserve">Poradnia Psychiatryczna w Oleśnie </w:t>
      </w:r>
      <w:r w:rsidRPr="006F2E0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tel. 34/350 42 50</w:t>
      </w:r>
    </w:p>
    <w:p w:rsidR="0096399F" w:rsidRPr="006F2E00" w:rsidRDefault="00231760" w:rsidP="002317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hAnsi="Times New Roman" w:cs="Times New Roman"/>
          <w:sz w:val="28"/>
          <w:szCs w:val="28"/>
        </w:rPr>
        <w:lastRenderedPageBreak/>
        <w:t>Wojewódzki Specjalistyczny Zespół Neuropsychiatryczny im. św. Jadwigi</w:t>
      </w:r>
      <w:r w:rsidR="000267B5">
        <w:rPr>
          <w:rFonts w:ascii="Times New Roman" w:hAnsi="Times New Roman" w:cs="Times New Roman"/>
          <w:sz w:val="28"/>
          <w:szCs w:val="28"/>
        </w:rPr>
        <w:t xml:space="preserve"> </w:t>
      </w:r>
      <w:r w:rsidRPr="006F2E00">
        <w:rPr>
          <w:rFonts w:ascii="Times New Roman" w:hAnsi="Times New Roman" w:cs="Times New Roman"/>
          <w:sz w:val="28"/>
          <w:szCs w:val="28"/>
        </w:rPr>
        <w:t>-  Opole,  ul. Wodociągowa</w:t>
      </w:r>
    </w:p>
    <w:p w:rsidR="00231760" w:rsidRPr="006F2E00" w:rsidRDefault="00231760" w:rsidP="009639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hAnsi="Times New Roman" w:cs="Times New Roman"/>
          <w:sz w:val="28"/>
          <w:szCs w:val="28"/>
        </w:rPr>
        <w:t>Centrum Pomocy Psychologicznej, Psychoterapeutycznej i Coachingu, Opolskie Centrum Mediacji, NZOZ TAM Sp. z o.o. - Opole ul. Oleska 45</w:t>
      </w:r>
    </w:p>
    <w:p w:rsidR="00231760" w:rsidRPr="006F2E00" w:rsidRDefault="00231760" w:rsidP="009639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E00">
        <w:rPr>
          <w:rFonts w:ascii="Times New Roman" w:hAnsi="Times New Roman" w:cs="Times New Roman"/>
          <w:sz w:val="28"/>
          <w:szCs w:val="28"/>
        </w:rPr>
        <w:t xml:space="preserve"> Centrum Terapii i Psychoedukacji s.c. - Opole ul. Oleska 71A</w:t>
      </w:r>
    </w:p>
    <w:p w:rsidR="00231760" w:rsidRPr="006F2E00" w:rsidRDefault="00231760" w:rsidP="00231760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2E00">
        <w:rPr>
          <w:rFonts w:ascii="Times New Roman" w:hAnsi="Times New Roman" w:cs="Times New Roman"/>
          <w:sz w:val="28"/>
          <w:szCs w:val="28"/>
        </w:rPr>
        <w:t xml:space="preserve"> </w:t>
      </w:r>
      <w:r w:rsidRPr="006F2E00">
        <w:rPr>
          <w:rFonts w:ascii="Times New Roman" w:hAnsi="Times New Roman" w:cs="Times New Roman"/>
          <w:sz w:val="24"/>
          <w:szCs w:val="24"/>
        </w:rPr>
        <w:t xml:space="preserve">• całodobowe usługi </w:t>
      </w:r>
      <w:proofErr w:type="spellStart"/>
      <w:r w:rsidRPr="006F2E00"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 w:rsidRPr="006F2E00">
        <w:rPr>
          <w:rFonts w:ascii="Times New Roman" w:hAnsi="Times New Roman" w:cs="Times New Roman"/>
          <w:sz w:val="24"/>
          <w:szCs w:val="24"/>
        </w:rPr>
        <w:t xml:space="preserve"> – leczniczo– rehabilitacyjne na Oddziale Psychiatrii dla dzieci i młodzieży; świadczenia psychiatryczne ambulatoryjne w Poradni Zdrowia Psychicznego dla dzieci i młodzieży;</w:t>
      </w:r>
    </w:p>
    <w:p w:rsidR="00231760" w:rsidRPr="006F2E00" w:rsidRDefault="00231760" w:rsidP="00231760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2E00">
        <w:rPr>
          <w:rFonts w:ascii="Times New Roman" w:hAnsi="Times New Roman" w:cs="Times New Roman"/>
          <w:sz w:val="24"/>
          <w:szCs w:val="24"/>
        </w:rPr>
        <w:t>• diagnozowanie i leczenie trudności wychowawczych związanych z etapami rozwojowymi dziecka, związanych z funkcjonowaniem w grupie rówieśniczej, niechęci do szkoły;</w:t>
      </w:r>
    </w:p>
    <w:p w:rsidR="00231760" w:rsidRPr="006F2E00" w:rsidRDefault="00231760" w:rsidP="00231760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2E00">
        <w:rPr>
          <w:rFonts w:ascii="Times New Roman" w:hAnsi="Times New Roman" w:cs="Times New Roman"/>
          <w:sz w:val="24"/>
          <w:szCs w:val="24"/>
        </w:rPr>
        <w:t>• diagnozowanie i leczenie w okresie separacji</w:t>
      </w:r>
      <w:r w:rsidR="000267B5">
        <w:rPr>
          <w:rFonts w:ascii="Times New Roman" w:hAnsi="Times New Roman" w:cs="Times New Roman"/>
          <w:sz w:val="24"/>
          <w:szCs w:val="24"/>
        </w:rPr>
        <w:t xml:space="preserve"> </w:t>
      </w:r>
      <w:r w:rsidRPr="006F2E00">
        <w:rPr>
          <w:rFonts w:ascii="Times New Roman" w:hAnsi="Times New Roman" w:cs="Times New Roman"/>
          <w:sz w:val="24"/>
          <w:szCs w:val="24"/>
        </w:rPr>
        <w:t>i rozwodu (wsparcie dla dzieci i rodziców, opracowywanie opinii);</w:t>
      </w:r>
    </w:p>
    <w:p w:rsidR="005A4A07" w:rsidRPr="006F2E00" w:rsidRDefault="00231760" w:rsidP="006F2E00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2E00">
        <w:rPr>
          <w:rFonts w:ascii="Times New Roman" w:hAnsi="Times New Roman" w:cs="Times New Roman"/>
          <w:sz w:val="24"/>
          <w:szCs w:val="24"/>
        </w:rPr>
        <w:t>• diagnozowanie i leczenie w zaburzeniach mowy u dzieci;</w:t>
      </w:r>
    </w:p>
    <w:p w:rsidR="00F73CB8" w:rsidRPr="006F2E00" w:rsidRDefault="000E2B78">
      <w:pPr>
        <w:rPr>
          <w:rFonts w:ascii="Times New Roman" w:hAnsi="Times New Roman" w:cs="Times New Roman"/>
          <w:b/>
          <w:sz w:val="32"/>
          <w:szCs w:val="32"/>
        </w:rPr>
      </w:pPr>
      <w:r w:rsidRPr="006F2E00">
        <w:rPr>
          <w:rFonts w:ascii="Times New Roman" w:hAnsi="Times New Roman" w:cs="Times New Roman"/>
          <w:b/>
          <w:sz w:val="32"/>
          <w:szCs w:val="32"/>
        </w:rPr>
        <w:t>TELEFONY INTERWENCYJNE I TELEFONY ZAUFANIA</w:t>
      </w:r>
      <w:r w:rsidR="00F73CB8" w:rsidRPr="006F2E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3CB8" w:rsidRPr="00431721" w:rsidRDefault="00431721" w:rsidP="006F2E0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hyperlink r:id="rId8" w:history="1">
        <w:r w:rsidR="00F73CB8" w:rsidRPr="0043172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Niebieska Linia - dla ofiar przemocy w rodzinie</w:t>
        </w:r>
      </w:hyperlink>
      <w:r w:rsidR="00F73CB8" w:rsidRPr="0043172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="00F73CB8" w:rsidRPr="00F73C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0800 12 00 02</w:t>
      </w:r>
    </w:p>
    <w:p w:rsidR="00F73CB8" w:rsidRPr="00F73CB8" w:rsidRDefault="00431721" w:rsidP="006F2E0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hyperlink r:id="rId9" w:history="1">
        <w:r w:rsidR="00F73CB8" w:rsidRPr="0043172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Pomarańczowa Linia -dla rodziców pijących nastolatków</w:t>
        </w:r>
      </w:hyperlink>
      <w:r w:rsidR="00F73CB8" w:rsidRPr="0043172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73CB8" w:rsidRPr="00F73CB8">
        <w:rPr>
          <w:rFonts w:ascii="Times New Roman" w:eastAsia="Times New Roman" w:hAnsi="Times New Roman" w:cs="Times New Roman"/>
          <w:sz w:val="28"/>
          <w:szCs w:val="28"/>
          <w:lang w:eastAsia="pl-PL"/>
        </w:rPr>
        <w:t>0800 11-07-57</w:t>
      </w:r>
    </w:p>
    <w:p w:rsidR="00F73CB8" w:rsidRPr="00F73CB8" w:rsidRDefault="00431721" w:rsidP="006F2E0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hyperlink r:id="rId10" w:history="1">
        <w:r w:rsidR="00F73CB8" w:rsidRPr="0043172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MONAR w Opolu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="00F73CB8" w:rsidRPr="00F73C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(077) 453 97 83</w:t>
      </w:r>
    </w:p>
    <w:p w:rsidR="00F73CB8" w:rsidRPr="00F73CB8" w:rsidRDefault="00431721" w:rsidP="006F2E0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hyperlink r:id="rId11" w:history="1">
        <w:r w:rsidR="00F73CB8" w:rsidRPr="0043172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Policyjny telefon zaufania</w:t>
        </w:r>
      </w:hyperlink>
      <w:r w:rsidR="006F2E00" w:rsidRPr="0043172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="006F2E00" w:rsidRPr="004317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Opole  </w:t>
      </w:r>
      <w:r w:rsidR="00F73CB8" w:rsidRPr="00F73C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(077) 422 33 44</w:t>
      </w:r>
    </w:p>
    <w:p w:rsidR="00F73CB8" w:rsidRPr="00F73CB8" w:rsidRDefault="00431721" w:rsidP="006F2E0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hyperlink r:id="rId12" w:history="1">
        <w:r w:rsidR="00F73CB8" w:rsidRPr="0043172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Ośrodek interwencji kryzysowej</w:t>
        </w:r>
      </w:hyperlink>
      <w:r w:rsidR="006F2E00" w:rsidRPr="0043172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6F2E00" w:rsidRPr="004317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Opole  </w:t>
      </w:r>
      <w:r w:rsidR="00F73CB8" w:rsidRPr="00F73CB8">
        <w:rPr>
          <w:rFonts w:ascii="Times New Roman" w:eastAsia="Times New Roman" w:hAnsi="Times New Roman" w:cs="Times New Roman"/>
          <w:sz w:val="28"/>
          <w:szCs w:val="28"/>
          <w:lang w:eastAsia="pl-PL"/>
        </w:rPr>
        <w:t>(077) 457 54 90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4"/>
        <w:gridCol w:w="142"/>
      </w:tblGrid>
      <w:tr w:rsidR="006F2E00" w:rsidRPr="00431721" w:rsidTr="00782CE1">
        <w:trPr>
          <w:tblCellSpacing w:w="15" w:type="dxa"/>
        </w:trPr>
        <w:tc>
          <w:tcPr>
            <w:tcW w:w="8699" w:type="dxa"/>
            <w:vAlign w:val="center"/>
            <w:hideMark/>
          </w:tcPr>
          <w:p w:rsidR="00F73CB8" w:rsidRPr="00F73CB8" w:rsidRDefault="00782CE1" w:rsidP="004317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- </w:t>
            </w:r>
            <w:r w:rsidR="006F2E00" w:rsidRPr="00431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Telefon Zaufania Dla </w:t>
            </w:r>
            <w:r w:rsidR="006F2E00" w:rsidRPr="00F73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Dzieci i Młodzieży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</w:t>
            </w:r>
            <w:r w:rsidR="006F2E00" w:rsidRPr="00431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- </w:t>
            </w:r>
            <w:r w:rsidR="006F2E00" w:rsidRPr="00F73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116 111 </w:t>
            </w:r>
          </w:p>
        </w:tc>
        <w:tc>
          <w:tcPr>
            <w:tcW w:w="97" w:type="dxa"/>
            <w:vAlign w:val="center"/>
            <w:hideMark/>
          </w:tcPr>
          <w:p w:rsidR="00F73CB8" w:rsidRPr="00F73CB8" w:rsidRDefault="00F73CB8" w:rsidP="006F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73CB8" w:rsidRPr="00F73CB8" w:rsidRDefault="00F73CB8" w:rsidP="006F2E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Telefon dla rodziców i nauczycieli w sprawie bezpieczeństwa dzieci</w:t>
      </w:r>
    </w:p>
    <w:p w:rsidR="00431721" w:rsidRPr="00431721" w:rsidRDefault="00431721" w:rsidP="00431721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F73CB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– </w:t>
      </w: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800 100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 </w:t>
      </w: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3CB8" w:rsidRPr="00431721" w:rsidRDefault="00431721" w:rsidP="006F2E0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3CB8"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Telefon Zaufania Rzecznika Praw Dziecka</w:t>
      </w: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800 12 12 12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977"/>
      </w:tblGrid>
      <w:tr w:rsidR="006F2E00" w:rsidRPr="00431721" w:rsidTr="00431721">
        <w:trPr>
          <w:tblCellSpacing w:w="15" w:type="dxa"/>
        </w:trPr>
        <w:tc>
          <w:tcPr>
            <w:tcW w:w="50" w:type="dxa"/>
            <w:vAlign w:val="center"/>
            <w:hideMark/>
          </w:tcPr>
          <w:p w:rsidR="00F73CB8" w:rsidRPr="00F73CB8" w:rsidRDefault="00F73CB8" w:rsidP="006F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932" w:type="dxa"/>
            <w:hideMark/>
          </w:tcPr>
          <w:p w:rsidR="00431721" w:rsidRDefault="00431721" w:rsidP="006F2E0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- </w:t>
            </w:r>
            <w:r w:rsidR="00F73CB8" w:rsidRPr="00F73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Ogólnopolski Telefon dla Ofiar Przemocy w Rodzinie „Niebieska Linia”</w:t>
            </w:r>
            <w:r w:rsidRPr="00F73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  <w:p w:rsidR="00F73CB8" w:rsidRPr="00431721" w:rsidRDefault="00431721" w:rsidP="006F2E0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73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800 120 002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765"/>
            </w:tblGrid>
            <w:tr w:rsidR="006F2E00" w:rsidRPr="00431721" w:rsidTr="004317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73CB8" w:rsidRPr="00F73CB8" w:rsidRDefault="00F73CB8" w:rsidP="006F2E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7720" w:type="dxa"/>
                  <w:hideMark/>
                </w:tcPr>
                <w:p w:rsidR="00F73CB8" w:rsidRPr="00F73CB8" w:rsidRDefault="00431721" w:rsidP="0043172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F73CB8" w:rsidRPr="0043172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  <w:t>Infolinia Rzecznika Praw Obywatelskich</w:t>
                  </w:r>
                  <w:r w:rsidRPr="0043172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  <w:t xml:space="preserve">   800 676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  <w:t> </w:t>
                  </w:r>
                  <w:r w:rsidRPr="0043172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  <w:t xml:space="preserve">676 </w:t>
                  </w:r>
                </w:p>
              </w:tc>
            </w:tr>
          </w:tbl>
          <w:p w:rsidR="00F73CB8" w:rsidRPr="00F73CB8" w:rsidRDefault="00F73CB8" w:rsidP="006F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73CB8" w:rsidRPr="00431721" w:rsidRDefault="00431721" w:rsidP="00431721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3CB8"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Telefon Zaufania dla Osób Dorosłych w Kryzysie Emocjonalnym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116 123</w:t>
      </w:r>
    </w:p>
    <w:p w:rsidR="00431721" w:rsidRDefault="00431721" w:rsidP="00431721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F180B"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Policyjny Telefon Zaufania ds. Przeciwdziałania Przemocy w Rodzinie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</w:t>
      </w:r>
    </w:p>
    <w:p w:rsidR="001F180B" w:rsidRPr="00431721" w:rsidRDefault="00431721" w:rsidP="006F2E00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800 120 226 </w:t>
      </w:r>
    </w:p>
    <w:p w:rsidR="001F180B" w:rsidRPr="00431721" w:rsidRDefault="00431721" w:rsidP="006F2E00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F180B"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Linia wsparcia dla osób w stanie kryzysu psychicznego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800 70 22 22</w:t>
      </w:r>
    </w:p>
    <w:p w:rsidR="007A10F8" w:rsidRPr="00CF3450" w:rsidRDefault="001F180B" w:rsidP="00CF34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- Bezpłatna linia wsparcia dla osób po stracie bliskich</w:t>
      </w:r>
      <w:r w:rsid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31721" w:rsidRPr="00431721">
        <w:rPr>
          <w:rStyle w:val="Pogrubienie"/>
          <w:rFonts w:ascii="Times New Roman" w:hAnsi="Times New Roman" w:cs="Times New Roman"/>
          <w:b w:val="0"/>
          <w:sz w:val="28"/>
          <w:szCs w:val="28"/>
        </w:rPr>
        <w:t>800 108 108</w:t>
      </w:r>
    </w:p>
    <w:sectPr w:rsidR="007A10F8" w:rsidRPr="00CF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AA" w:rsidRDefault="004067AA" w:rsidP="00F73CB8">
      <w:pPr>
        <w:spacing w:after="0" w:line="240" w:lineRule="auto"/>
      </w:pPr>
      <w:r>
        <w:separator/>
      </w:r>
    </w:p>
  </w:endnote>
  <w:endnote w:type="continuationSeparator" w:id="0">
    <w:p w:rsidR="004067AA" w:rsidRDefault="004067AA" w:rsidP="00F7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AA" w:rsidRDefault="004067AA" w:rsidP="00F73CB8">
      <w:pPr>
        <w:spacing w:after="0" w:line="240" w:lineRule="auto"/>
      </w:pPr>
      <w:r>
        <w:separator/>
      </w:r>
    </w:p>
  </w:footnote>
  <w:footnote w:type="continuationSeparator" w:id="0">
    <w:p w:rsidR="004067AA" w:rsidRDefault="004067AA" w:rsidP="00F7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3215"/>
    <w:multiLevelType w:val="multilevel"/>
    <w:tmpl w:val="368E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52131"/>
    <w:multiLevelType w:val="multilevel"/>
    <w:tmpl w:val="31145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4BC5"/>
    <w:multiLevelType w:val="multilevel"/>
    <w:tmpl w:val="EF78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F8"/>
    <w:rsid w:val="000267B5"/>
    <w:rsid w:val="000E2B78"/>
    <w:rsid w:val="001F180B"/>
    <w:rsid w:val="00231760"/>
    <w:rsid w:val="002C607F"/>
    <w:rsid w:val="004067AA"/>
    <w:rsid w:val="00431721"/>
    <w:rsid w:val="004B570A"/>
    <w:rsid w:val="004E76E3"/>
    <w:rsid w:val="005555C8"/>
    <w:rsid w:val="005A4A07"/>
    <w:rsid w:val="006A7D22"/>
    <w:rsid w:val="006F2E00"/>
    <w:rsid w:val="00782CE1"/>
    <w:rsid w:val="007A10F8"/>
    <w:rsid w:val="0096399F"/>
    <w:rsid w:val="00A2412B"/>
    <w:rsid w:val="00BA38F7"/>
    <w:rsid w:val="00CA4D00"/>
    <w:rsid w:val="00CF3450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0F8"/>
    <w:rPr>
      <w:b/>
      <w:bCs/>
    </w:rPr>
  </w:style>
  <w:style w:type="paragraph" w:styleId="Akapitzlist">
    <w:name w:val="List Paragraph"/>
    <w:basedOn w:val="Normalny"/>
    <w:uiPriority w:val="34"/>
    <w:qFormat/>
    <w:rsid w:val="00CA4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CB8"/>
  </w:style>
  <w:style w:type="paragraph" w:styleId="Stopka">
    <w:name w:val="footer"/>
    <w:basedOn w:val="Normalny"/>
    <w:link w:val="StopkaZnak"/>
    <w:uiPriority w:val="99"/>
    <w:unhideWhenUsed/>
    <w:rsid w:val="00F7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0F8"/>
    <w:rPr>
      <w:b/>
      <w:bCs/>
    </w:rPr>
  </w:style>
  <w:style w:type="paragraph" w:styleId="Akapitzlist">
    <w:name w:val="List Paragraph"/>
    <w:basedOn w:val="Normalny"/>
    <w:uiPriority w:val="34"/>
    <w:qFormat/>
    <w:rsid w:val="00CA4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CB8"/>
  </w:style>
  <w:style w:type="paragraph" w:styleId="Stopka">
    <w:name w:val="footer"/>
    <w:basedOn w:val="Normalny"/>
    <w:link w:val="StopkaZnak"/>
    <w:uiPriority w:val="99"/>
    <w:unhideWhenUsed/>
    <w:rsid w:val="00F7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lun.naszemiasto.pl/firma/niebieska-linia-dla-ofier-przemocy-w-rodzinie,35923,t,id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elun.naszemiasto.pl/firma/osrodek-interwencji-kryzysowej,35931,t,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elun.naszemiasto.pl/firma/policyjny-telefon-zaufania,35929,t,i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elun.naszemiasto.pl/firma/monar-w-opolu,35927,t,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elun.naszemiasto.pl/firma/pomaranczowa-linia-dla-rodzicow-pijacych-nastolatkow,35924,t,i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2019-05-30T12:22:00Z</cp:lastPrinted>
  <dcterms:created xsi:type="dcterms:W3CDTF">2019-06-10T09:50:00Z</dcterms:created>
  <dcterms:modified xsi:type="dcterms:W3CDTF">2019-06-10T10:08:00Z</dcterms:modified>
</cp:coreProperties>
</file>